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left"/>
        <w:rPr>
          <w:rFonts w:ascii="Times New Roman" w:hAnsi="Times New Roman" w:eastAsia="仿宋_GB2312" w:cs="仿宋_GB2312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仿宋_GB2312"/>
          <w:sz w:val="36"/>
          <w:szCs w:val="36"/>
        </w:rPr>
      </w:pPr>
      <w:r>
        <w:rPr>
          <w:rFonts w:hint="eastAsia" w:ascii="Times New Roman" w:hAnsi="Times New Roman" w:eastAsia="方正小标宋简体" w:cs="仿宋_GB2312"/>
          <w:sz w:val="36"/>
          <w:szCs w:val="36"/>
        </w:rPr>
        <w:t>研究生样板党支部推荐表</w:t>
      </w:r>
    </w:p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部门及职务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成立时间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所在院系/专业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Times New Roman"/>
                <w:sz w:val="24"/>
                <w:szCs w:val="24"/>
              </w:rPr>
              <w:t>意见（应明确说明是否经过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Times New Roman"/>
                <w:sz w:val="24"/>
                <w:szCs w:val="24"/>
              </w:rPr>
              <w:t>研究，是否同意推荐）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840" w:firstLineChars="28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 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14220B"/>
    <w:rsid w:val="003B6D8D"/>
    <w:rsid w:val="05B522FB"/>
    <w:rsid w:val="56043C8E"/>
    <w:rsid w:val="785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character" w:customStyle="1" w:styleId="5">
    <w:name w:val="正文文本缩进 Char"/>
    <w:basedOn w:val="3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lenovo</cp:lastModifiedBy>
  <dcterms:modified xsi:type="dcterms:W3CDTF">2018-09-13T03:08:50Z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