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920" w:rsidRDefault="00CB0920" w:rsidP="00CB0920">
      <w:pPr>
        <w:rPr>
          <w:rFonts w:hint="eastAsia"/>
          <w:b/>
          <w:sz w:val="28"/>
          <w:szCs w:val="28"/>
        </w:rPr>
      </w:pPr>
    </w:p>
    <w:tbl>
      <w:tblPr>
        <w:tblStyle w:val="-5"/>
        <w:tblpPr w:leftFromText="180" w:rightFromText="180" w:vertAnchor="page" w:horzAnchor="margin" w:tblpY="3420"/>
        <w:tblW w:w="0" w:type="auto"/>
        <w:tblLook w:val="04A0"/>
      </w:tblPr>
      <w:tblGrid>
        <w:gridCol w:w="1704"/>
        <w:gridCol w:w="1704"/>
        <w:gridCol w:w="2087"/>
        <w:gridCol w:w="1984"/>
      </w:tblGrid>
      <w:tr w:rsidR="00CB0920" w:rsidTr="00CB0920">
        <w:trPr>
          <w:cnfStyle w:val="100000000000"/>
        </w:trPr>
        <w:tc>
          <w:tcPr>
            <w:cnfStyle w:val="001000000000"/>
            <w:tcW w:w="1704" w:type="dxa"/>
          </w:tcPr>
          <w:p w:rsidR="00CB0920" w:rsidRDefault="00CB0920" w:rsidP="00CB0920">
            <w:r>
              <w:rPr>
                <w:rFonts w:hint="eastAsia"/>
              </w:rPr>
              <w:t>学院</w:t>
            </w:r>
          </w:p>
        </w:tc>
        <w:tc>
          <w:tcPr>
            <w:tcW w:w="1704" w:type="dxa"/>
          </w:tcPr>
          <w:p w:rsidR="00CB0920" w:rsidRDefault="00CB0920" w:rsidP="00CB0920">
            <w:pPr>
              <w:cnfStyle w:val="100000000000"/>
            </w:pPr>
            <w:r>
              <w:rPr>
                <w:rFonts w:hint="eastAsia"/>
              </w:rPr>
              <w:t>时间</w:t>
            </w:r>
          </w:p>
        </w:tc>
        <w:tc>
          <w:tcPr>
            <w:tcW w:w="2087" w:type="dxa"/>
          </w:tcPr>
          <w:p w:rsidR="00CB0920" w:rsidRDefault="00CB0920" w:rsidP="00CB0920">
            <w:pPr>
              <w:cnfStyle w:val="100000000000"/>
            </w:pPr>
            <w:r>
              <w:rPr>
                <w:rFonts w:hint="eastAsia"/>
              </w:rPr>
              <w:t>学院</w:t>
            </w:r>
          </w:p>
        </w:tc>
        <w:tc>
          <w:tcPr>
            <w:tcW w:w="1984" w:type="dxa"/>
          </w:tcPr>
          <w:p w:rsidR="00CB0920" w:rsidRDefault="00CB0920" w:rsidP="00CB0920">
            <w:pPr>
              <w:cnfStyle w:val="100000000000"/>
            </w:pPr>
            <w:r>
              <w:rPr>
                <w:rFonts w:hint="eastAsia"/>
              </w:rPr>
              <w:t>时间</w:t>
            </w:r>
          </w:p>
        </w:tc>
      </w:tr>
      <w:tr w:rsidR="00CB0920" w:rsidTr="00CB0920">
        <w:trPr>
          <w:cnfStyle w:val="00000010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b w:val="0"/>
              </w:rPr>
            </w:pPr>
            <w:r w:rsidRPr="00CB0920">
              <w:rPr>
                <w:rFonts w:hint="eastAsia"/>
                <w:b w:val="0"/>
              </w:rPr>
              <w:t>信息学院</w:t>
            </w:r>
          </w:p>
        </w:tc>
        <w:tc>
          <w:tcPr>
            <w:tcW w:w="1704" w:type="dxa"/>
            <w:vMerge w:val="restart"/>
            <w:vAlign w:val="center"/>
          </w:tcPr>
          <w:p w:rsidR="00CB0920" w:rsidRDefault="00CB0920" w:rsidP="00CB0920">
            <w:pPr>
              <w:jc w:val="center"/>
              <w:cnfStyle w:val="000000100000"/>
            </w:pPr>
            <w: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-13</w:t>
            </w:r>
            <w:r>
              <w:rPr>
                <w:rFonts w:hint="eastAsia"/>
              </w:rPr>
              <w:t>日</w:t>
            </w:r>
          </w:p>
        </w:tc>
        <w:tc>
          <w:tcPr>
            <w:tcW w:w="2087" w:type="dxa"/>
          </w:tcPr>
          <w:p w:rsidR="00CB0920" w:rsidRDefault="00CB0920" w:rsidP="00CB0920">
            <w:pPr>
              <w:cnfStyle w:val="000000100000"/>
            </w:pPr>
            <w:r>
              <w:rPr>
                <w:rFonts w:hint="eastAsia"/>
              </w:rPr>
              <w:t>化工院</w:t>
            </w:r>
          </w:p>
        </w:tc>
        <w:tc>
          <w:tcPr>
            <w:tcW w:w="1984" w:type="dxa"/>
            <w:vMerge w:val="restart"/>
            <w:vAlign w:val="center"/>
          </w:tcPr>
          <w:p w:rsidR="00CB0920" w:rsidRDefault="00CB0920" w:rsidP="00CB0920">
            <w:pPr>
              <w:jc w:val="center"/>
              <w:cnfStyle w:val="000000100000"/>
            </w:pPr>
            <w: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-16</w:t>
            </w:r>
            <w:r>
              <w:rPr>
                <w:rFonts w:hint="eastAsia"/>
              </w:rPr>
              <w:t>日</w:t>
            </w:r>
          </w:p>
        </w:tc>
      </w:tr>
      <w:tr w:rsidR="00CB0920" w:rsidTr="00CB0920">
        <w:trPr>
          <w:cnfStyle w:val="00000001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b w:val="0"/>
              </w:rPr>
            </w:pPr>
            <w:r w:rsidRPr="00CB0920">
              <w:rPr>
                <w:rFonts w:hint="eastAsia"/>
                <w:b w:val="0"/>
              </w:rPr>
              <w:t>机电院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01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010000"/>
            </w:pPr>
            <w:r>
              <w:rPr>
                <w:rFonts w:hint="eastAsia"/>
              </w:rPr>
              <w:t>土木院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010000"/>
            </w:pPr>
          </w:p>
        </w:tc>
      </w:tr>
      <w:tr w:rsidR="00CB0920" w:rsidTr="00CB0920">
        <w:trPr>
          <w:cnfStyle w:val="00000010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b w:val="0"/>
              </w:rPr>
            </w:pPr>
            <w:r w:rsidRPr="00CB0920">
              <w:rPr>
                <w:rFonts w:hint="eastAsia"/>
                <w:b w:val="0"/>
              </w:rPr>
              <w:t>商学院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10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100000"/>
            </w:pPr>
            <w:r>
              <w:rPr>
                <w:rFonts w:hint="eastAsia"/>
              </w:rPr>
              <w:t>交通院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100000"/>
            </w:pPr>
          </w:p>
        </w:tc>
      </w:tr>
      <w:tr w:rsidR="00CB0920" w:rsidTr="00CB0920">
        <w:trPr>
          <w:cnfStyle w:val="00000001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b w:val="0"/>
              </w:rPr>
            </w:pPr>
            <w:r w:rsidRPr="00CB0920">
              <w:rPr>
                <w:rFonts w:hint="eastAsia"/>
                <w:b w:val="0"/>
              </w:rPr>
              <w:t>公共管理学院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01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010000"/>
            </w:pPr>
            <w:r>
              <w:rPr>
                <w:rFonts w:hint="eastAsia"/>
              </w:rPr>
              <w:t>建艺院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010000"/>
            </w:pPr>
          </w:p>
        </w:tc>
      </w:tr>
      <w:tr w:rsidR="00CB0920" w:rsidTr="00CB0920">
        <w:trPr>
          <w:cnfStyle w:val="00000010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b w:val="0"/>
              </w:rPr>
            </w:pPr>
            <w:r w:rsidRPr="00CB0920">
              <w:rPr>
                <w:rFonts w:hint="eastAsia"/>
                <w:b w:val="0"/>
              </w:rPr>
              <w:t>文学院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10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100000"/>
            </w:pPr>
            <w:proofErr w:type="gramStart"/>
            <w:r>
              <w:rPr>
                <w:rFonts w:hint="eastAsia"/>
              </w:rPr>
              <w:t>马院</w:t>
            </w:r>
            <w:proofErr w:type="gramEnd"/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100000"/>
            </w:pPr>
          </w:p>
        </w:tc>
      </w:tr>
      <w:tr w:rsidR="00CB0920" w:rsidTr="00CB0920">
        <w:trPr>
          <w:cnfStyle w:val="00000001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r w:rsidRPr="00CB0920">
              <w:rPr>
                <w:rFonts w:hint="eastAsia"/>
                <w:b w:val="0"/>
              </w:rPr>
              <w:t>外语院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01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010000"/>
            </w:pPr>
            <w:r>
              <w:rPr>
                <w:rFonts w:hint="eastAsia"/>
              </w:rPr>
              <w:t>体育部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010000"/>
            </w:pPr>
          </w:p>
        </w:tc>
      </w:tr>
      <w:tr w:rsidR="00CB0920" w:rsidTr="00CB0920">
        <w:trPr>
          <w:cnfStyle w:val="00000010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proofErr w:type="gramStart"/>
            <w:r w:rsidRPr="00CB0920">
              <w:rPr>
                <w:rFonts w:hint="eastAsia"/>
                <w:b w:val="0"/>
              </w:rPr>
              <w:t>物电院</w:t>
            </w:r>
            <w:proofErr w:type="gramEnd"/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10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100000"/>
            </w:pPr>
            <w:r>
              <w:rPr>
                <w:rFonts w:hint="eastAsia"/>
              </w:rPr>
              <w:t>软件院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100000"/>
            </w:pPr>
          </w:p>
        </w:tc>
      </w:tr>
      <w:tr w:rsidR="00CB0920" w:rsidTr="00CB0920">
        <w:trPr>
          <w:cnfStyle w:val="00000001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r w:rsidRPr="00CB0920">
              <w:rPr>
                <w:rFonts w:hint="eastAsia"/>
                <w:b w:val="0"/>
              </w:rPr>
              <w:t>材料院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01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010000"/>
            </w:pPr>
            <w:r>
              <w:rPr>
                <w:rFonts w:hint="eastAsia"/>
              </w:rPr>
              <w:t>法学院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010000"/>
            </w:pPr>
          </w:p>
        </w:tc>
      </w:tr>
      <w:tr w:rsidR="00CB0920" w:rsidTr="00CB0920">
        <w:trPr>
          <w:cnfStyle w:val="00000010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r w:rsidRPr="00CB0920">
              <w:rPr>
                <w:rFonts w:hint="eastAsia"/>
                <w:b w:val="0"/>
              </w:rPr>
              <w:t>能源院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10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100000"/>
            </w:pPr>
            <w:r>
              <w:rPr>
                <w:rFonts w:hint="eastAsia"/>
              </w:rPr>
              <w:t>药学院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100000"/>
            </w:pPr>
          </w:p>
        </w:tc>
      </w:tr>
      <w:tr w:rsidR="00CB0920" w:rsidTr="00CB0920">
        <w:trPr>
          <w:cnfStyle w:val="00000001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r w:rsidRPr="00CB0920">
              <w:rPr>
                <w:rFonts w:hint="eastAsia"/>
                <w:b w:val="0"/>
              </w:rPr>
              <w:t>航空院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01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010000"/>
            </w:pPr>
            <w:proofErr w:type="gramStart"/>
            <w:r>
              <w:rPr>
                <w:rFonts w:hint="eastAsia"/>
              </w:rPr>
              <w:t>冶环院</w:t>
            </w:r>
            <w:proofErr w:type="gramEnd"/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010000"/>
            </w:pPr>
          </w:p>
        </w:tc>
      </w:tr>
      <w:tr w:rsidR="00CB0920" w:rsidTr="00CB0920">
        <w:trPr>
          <w:cnfStyle w:val="00000010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proofErr w:type="gramStart"/>
            <w:r w:rsidRPr="00CB0920">
              <w:rPr>
                <w:rFonts w:hint="eastAsia"/>
                <w:b w:val="0"/>
              </w:rPr>
              <w:t>资生院</w:t>
            </w:r>
            <w:proofErr w:type="gramEnd"/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10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100000"/>
            </w:pPr>
            <w:proofErr w:type="gramStart"/>
            <w:r>
              <w:rPr>
                <w:rFonts w:hint="eastAsia"/>
              </w:rPr>
              <w:t>资安院</w:t>
            </w:r>
            <w:proofErr w:type="gramEnd"/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100000"/>
            </w:pPr>
          </w:p>
        </w:tc>
      </w:tr>
      <w:tr w:rsidR="00CB0920" w:rsidTr="00CB0920">
        <w:trPr>
          <w:cnfStyle w:val="00000001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r w:rsidRPr="00CB0920">
              <w:rPr>
                <w:rFonts w:hint="eastAsia"/>
                <w:b w:val="0"/>
              </w:rPr>
              <w:t>生科院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01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010000"/>
            </w:pPr>
            <w:r>
              <w:rPr>
                <w:rFonts w:hint="eastAsia"/>
              </w:rPr>
              <w:t>公共卫生管理学院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010000"/>
            </w:pPr>
          </w:p>
        </w:tc>
      </w:tr>
      <w:tr w:rsidR="00CB0920" w:rsidTr="00CB0920">
        <w:trPr>
          <w:cnfStyle w:val="00000010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r w:rsidRPr="00CB0920">
              <w:rPr>
                <w:rFonts w:hint="eastAsia"/>
                <w:b w:val="0"/>
              </w:rPr>
              <w:t>冶金院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10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100000"/>
            </w:pPr>
            <w:r>
              <w:rPr>
                <w:rFonts w:hint="eastAsia"/>
              </w:rPr>
              <w:t>湘雅医学院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100000"/>
            </w:pPr>
          </w:p>
        </w:tc>
      </w:tr>
      <w:tr w:rsidR="00CB0920" w:rsidTr="00CB0920">
        <w:trPr>
          <w:cnfStyle w:val="00000001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r w:rsidRPr="00CB0920">
              <w:rPr>
                <w:rFonts w:hint="eastAsia"/>
                <w:b w:val="0"/>
              </w:rPr>
              <w:t>护理学院</w:t>
            </w:r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01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010000"/>
            </w:pPr>
            <w:r>
              <w:rPr>
                <w:rFonts w:hint="eastAsia"/>
              </w:rPr>
              <w:t>基础医学院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010000"/>
            </w:pPr>
          </w:p>
        </w:tc>
      </w:tr>
      <w:tr w:rsidR="00CB0920" w:rsidTr="00CB0920">
        <w:trPr>
          <w:cnfStyle w:val="000000100000"/>
        </w:trPr>
        <w:tc>
          <w:tcPr>
            <w:cnfStyle w:val="001000000000"/>
            <w:tcW w:w="1704" w:type="dxa"/>
          </w:tcPr>
          <w:p w:rsidR="00CB0920" w:rsidRPr="00CB0920" w:rsidRDefault="00CB0920" w:rsidP="00CB0920">
            <w:pPr>
              <w:rPr>
                <w:rFonts w:hint="eastAsia"/>
                <w:b w:val="0"/>
              </w:rPr>
            </w:pPr>
            <w:proofErr w:type="gramStart"/>
            <w:r w:rsidRPr="00CB0920">
              <w:rPr>
                <w:rFonts w:hint="eastAsia"/>
                <w:b w:val="0"/>
              </w:rPr>
              <w:t>地信院</w:t>
            </w:r>
            <w:proofErr w:type="gramEnd"/>
          </w:p>
        </w:tc>
        <w:tc>
          <w:tcPr>
            <w:tcW w:w="1704" w:type="dxa"/>
            <w:vMerge/>
          </w:tcPr>
          <w:p w:rsidR="00CB0920" w:rsidRDefault="00CB0920" w:rsidP="00CB0920">
            <w:pPr>
              <w:cnfStyle w:val="00000010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100000"/>
            </w:pPr>
            <w:r>
              <w:rPr>
                <w:rFonts w:hint="eastAsia"/>
              </w:rPr>
              <w:t>口腔医学院</w:t>
            </w:r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100000"/>
            </w:pPr>
          </w:p>
        </w:tc>
      </w:tr>
      <w:tr w:rsidR="00CB0920" w:rsidTr="00CB0920">
        <w:trPr>
          <w:cnfStyle w:val="000000010000"/>
        </w:trPr>
        <w:tc>
          <w:tcPr>
            <w:cnfStyle w:val="001000000000"/>
            <w:tcW w:w="1704" w:type="dxa"/>
          </w:tcPr>
          <w:p w:rsidR="00CB0920" w:rsidRDefault="00CB0920" w:rsidP="00CB0920">
            <w:pPr>
              <w:rPr>
                <w:rFonts w:hint="eastAsia"/>
              </w:rPr>
            </w:pPr>
          </w:p>
        </w:tc>
        <w:tc>
          <w:tcPr>
            <w:tcW w:w="1704" w:type="dxa"/>
          </w:tcPr>
          <w:p w:rsidR="00CB0920" w:rsidRDefault="00CB0920" w:rsidP="00CB0920">
            <w:pPr>
              <w:cnfStyle w:val="000000010000"/>
            </w:pPr>
          </w:p>
        </w:tc>
        <w:tc>
          <w:tcPr>
            <w:tcW w:w="2087" w:type="dxa"/>
          </w:tcPr>
          <w:p w:rsidR="00CB0920" w:rsidRDefault="00CB0920" w:rsidP="00CB0920">
            <w:pPr>
              <w:cnfStyle w:val="000000010000"/>
            </w:pPr>
            <w:proofErr w:type="gramStart"/>
            <w:r>
              <w:rPr>
                <w:rFonts w:hint="eastAsia"/>
              </w:rPr>
              <w:t>粉冶院</w:t>
            </w:r>
            <w:proofErr w:type="gramEnd"/>
          </w:p>
        </w:tc>
        <w:tc>
          <w:tcPr>
            <w:tcW w:w="1984" w:type="dxa"/>
            <w:vMerge/>
          </w:tcPr>
          <w:p w:rsidR="00CB0920" w:rsidRDefault="00CB0920" w:rsidP="00CB0920">
            <w:pPr>
              <w:cnfStyle w:val="000000010000"/>
            </w:pPr>
          </w:p>
        </w:tc>
      </w:tr>
    </w:tbl>
    <w:p w:rsidR="00A6121A" w:rsidRPr="00CB0920" w:rsidRDefault="00CB0920" w:rsidP="00CB0920">
      <w:pPr>
        <w:spacing w:beforeLines="50" w:afterLines="50" w:line="360" w:lineRule="auto"/>
        <w:ind w:firstLineChars="400" w:firstLine="1124"/>
        <w:rPr>
          <w:b/>
          <w:sz w:val="28"/>
          <w:szCs w:val="28"/>
        </w:rPr>
      </w:pPr>
      <w:r w:rsidRPr="00CB0920">
        <w:rPr>
          <w:b/>
          <w:sz w:val="28"/>
          <w:szCs w:val="28"/>
        </w:rPr>
        <w:t>2018</w:t>
      </w:r>
      <w:r w:rsidRPr="00CB0920">
        <w:rPr>
          <w:rFonts w:hint="eastAsia"/>
          <w:b/>
          <w:sz w:val="28"/>
          <w:szCs w:val="28"/>
        </w:rPr>
        <w:t>级新生心理</w:t>
      </w:r>
      <w:r>
        <w:rPr>
          <w:rFonts w:hint="eastAsia"/>
          <w:b/>
          <w:sz w:val="28"/>
          <w:szCs w:val="28"/>
        </w:rPr>
        <w:t>测评</w:t>
      </w:r>
      <w:r w:rsidRPr="00CB0920">
        <w:rPr>
          <w:rFonts w:hint="eastAsia"/>
          <w:b/>
          <w:sz w:val="28"/>
          <w:szCs w:val="28"/>
        </w:rPr>
        <w:t>学院时间安排</w:t>
      </w:r>
      <w:r>
        <w:rPr>
          <w:rFonts w:hint="eastAsia"/>
          <w:b/>
          <w:sz w:val="28"/>
          <w:szCs w:val="28"/>
        </w:rPr>
        <w:t>表</w:t>
      </w:r>
    </w:p>
    <w:sectPr w:rsidR="00A6121A" w:rsidRPr="00CB0920" w:rsidSect="00A612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514"/>
    <w:rsid w:val="001C1514"/>
    <w:rsid w:val="00A6121A"/>
    <w:rsid w:val="00CB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5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Grid Accent 5"/>
    <w:basedOn w:val="a1"/>
    <w:uiPriority w:val="62"/>
    <w:rsid w:val="001C151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2018-09-25T04:23:00Z</dcterms:created>
  <dcterms:modified xsi:type="dcterms:W3CDTF">2018-09-25T04:52:00Z</dcterms:modified>
</cp:coreProperties>
</file>